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66" w:rsidRDefault="003A1C66" w:rsidP="003A1C66">
      <w:pPr>
        <w:jc w:val="center"/>
        <w:rPr>
          <w:rFonts w:ascii="Arial" w:hAnsi="Arial" w:cs="Arial"/>
          <w:b/>
          <w:sz w:val="22"/>
          <w:szCs w:val="22"/>
        </w:rPr>
      </w:pPr>
      <w:r w:rsidRPr="00890311">
        <w:rPr>
          <w:rFonts w:ascii="Arial" w:hAnsi="Arial" w:cs="Arial"/>
          <w:b/>
          <w:sz w:val="22"/>
          <w:szCs w:val="22"/>
        </w:rPr>
        <w:t>AVVISO</w:t>
      </w:r>
      <w:r>
        <w:rPr>
          <w:rFonts w:ascii="Arial" w:hAnsi="Arial" w:cs="Arial"/>
          <w:b/>
          <w:sz w:val="22"/>
          <w:szCs w:val="22"/>
        </w:rPr>
        <w:t xml:space="preserve"> INTERNO E VOLONTARIO PER I SOLI DIPENDENTI AMOS A TEMPO INDETERMINATO PRESSO LE SEDI DI ASTI E CUNEO, CON QUALIFICA DI AUSILIARIO SPECIALIZZATO IN MOVIMENTAZIONE BENI E PERSONE (BARELLIERE), PER LA FORMAZIONE DI UN ELENCO DI IDONEI ALL’ATTIVITA’ DI “</w:t>
      </w:r>
      <w:r w:rsidR="00C32A37">
        <w:rPr>
          <w:rFonts w:ascii="Arial" w:hAnsi="Arial" w:cs="Arial"/>
          <w:b/>
          <w:sz w:val="22"/>
          <w:szCs w:val="22"/>
        </w:rPr>
        <w:t xml:space="preserve"> SUPPORTO ALLA CENTRALE UNICA DI BARELLAGGIO</w:t>
      </w:r>
      <w:r>
        <w:rPr>
          <w:rFonts w:ascii="Arial" w:hAnsi="Arial" w:cs="Arial"/>
          <w:b/>
          <w:sz w:val="22"/>
          <w:szCs w:val="22"/>
        </w:rPr>
        <w:t xml:space="preserve">” </w:t>
      </w:r>
    </w:p>
    <w:p w:rsidR="003A1C66" w:rsidRDefault="003A1C66" w:rsidP="003A1C66">
      <w:pPr>
        <w:jc w:val="center"/>
        <w:rPr>
          <w:rFonts w:ascii="Arial" w:hAnsi="Arial" w:cs="Arial"/>
          <w:b/>
          <w:sz w:val="22"/>
          <w:szCs w:val="22"/>
        </w:rPr>
      </w:pPr>
    </w:p>
    <w:p w:rsidR="003A1C66" w:rsidRDefault="003A1C66" w:rsidP="003A1C66">
      <w:pPr>
        <w:jc w:val="right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Fossano, </w:t>
      </w:r>
      <w:r w:rsidR="00786263">
        <w:rPr>
          <w:rFonts w:ascii="Arial" w:hAnsi="Arial" w:cs="Arial"/>
          <w:color w:val="262626"/>
          <w:sz w:val="22"/>
          <w:szCs w:val="22"/>
        </w:rPr>
        <w:t>27 aprile 2023</w:t>
      </w:r>
    </w:p>
    <w:p w:rsidR="003A1C66" w:rsidRPr="005B44B2" w:rsidRDefault="003A1C66" w:rsidP="003A1C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Prot.n. </w:t>
      </w:r>
      <w:bookmarkStart w:id="0" w:name="_GoBack"/>
      <w:bookmarkEnd w:id="0"/>
    </w:p>
    <w:p w:rsidR="003A1C66" w:rsidRDefault="003A1C66" w:rsidP="003A1C66">
      <w:pPr>
        <w:jc w:val="center"/>
        <w:rPr>
          <w:rFonts w:ascii="Arial" w:hAnsi="Arial" w:cs="Arial"/>
          <w:b/>
          <w:sz w:val="22"/>
          <w:szCs w:val="22"/>
        </w:rPr>
      </w:pPr>
    </w:p>
    <w:p w:rsidR="003A1C66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678C">
        <w:rPr>
          <w:rFonts w:ascii="Arial" w:hAnsi="Arial" w:cs="Arial"/>
          <w:sz w:val="22"/>
          <w:szCs w:val="22"/>
        </w:rPr>
        <w:t xml:space="preserve">La procedura è riservata ai dipendenti Amos in servizio a tempo indeterminato con </w:t>
      </w:r>
      <w:r>
        <w:rPr>
          <w:rFonts w:ascii="Arial" w:hAnsi="Arial" w:cs="Arial"/>
          <w:sz w:val="22"/>
          <w:szCs w:val="22"/>
        </w:rPr>
        <w:t>qualifica di impiegato con inquadramento nel profilo professionale A2 di Ausiliario specializzato in Movimentazione beni e</w:t>
      </w:r>
      <w:r w:rsidR="00786263">
        <w:rPr>
          <w:rFonts w:ascii="Arial" w:hAnsi="Arial" w:cs="Arial"/>
          <w:sz w:val="22"/>
          <w:szCs w:val="22"/>
        </w:rPr>
        <w:t xml:space="preserve"> persone (Barelliere), presso la</w:t>
      </w:r>
      <w:r>
        <w:rPr>
          <w:rFonts w:ascii="Arial" w:hAnsi="Arial" w:cs="Arial"/>
          <w:sz w:val="22"/>
          <w:szCs w:val="22"/>
        </w:rPr>
        <w:t xml:space="preserve"> sed</w:t>
      </w:r>
      <w:r w:rsidR="0078626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di </w:t>
      </w:r>
      <w:r w:rsidR="00786263">
        <w:rPr>
          <w:rFonts w:ascii="Arial" w:hAnsi="Arial" w:cs="Arial"/>
          <w:sz w:val="22"/>
          <w:szCs w:val="22"/>
        </w:rPr>
        <w:t>Alessandria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A1C66" w:rsidRDefault="003A1C66" w:rsidP="003A1C6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A1C66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Tale avviso volge alla creazione di un elenco di persone disponibili, in caso di assenza del referente, a svolgere limitatamente al proprio turno di lavorativo, l’attività di supporto alla centrale unica di </w:t>
      </w:r>
      <w:proofErr w:type="spellStart"/>
      <w:r>
        <w:rPr>
          <w:rFonts w:ascii="Arial" w:hAnsi="Arial" w:cs="Arial"/>
          <w:sz w:val="22"/>
          <w:szCs w:val="22"/>
        </w:rPr>
        <w:t>barellaggio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3A1C66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678C">
        <w:rPr>
          <w:rFonts w:ascii="Arial" w:hAnsi="Arial" w:cs="Arial"/>
          <w:sz w:val="22"/>
          <w:szCs w:val="22"/>
        </w:rPr>
        <w:t>La candidatura, redatta utilizzando il modulo allegat</w:t>
      </w:r>
      <w:r>
        <w:rPr>
          <w:rFonts w:ascii="Arial" w:hAnsi="Arial" w:cs="Arial"/>
          <w:sz w:val="22"/>
          <w:szCs w:val="22"/>
        </w:rPr>
        <w:t>o al presente avviso (la compilazione in ogni sua parte ne costituisce elemento essenziale per l’ammissione alla selezione</w:t>
      </w:r>
      <w:r w:rsidRPr="004C678C">
        <w:rPr>
          <w:rFonts w:ascii="Arial" w:hAnsi="Arial" w:cs="Arial"/>
          <w:sz w:val="22"/>
          <w:szCs w:val="22"/>
        </w:rPr>
        <w:t xml:space="preserve">), potrà essere presentata solo ed esclusivamente tramite invio alla casella di posta elettronica: </w:t>
      </w:r>
      <w:hyperlink r:id="rId8" w:history="1">
        <w:r w:rsidRPr="00073C9E">
          <w:rPr>
            <w:rStyle w:val="Collegamentoipertestuale"/>
            <w:rFonts w:ascii="Arial" w:hAnsi="Arial" w:cs="Arial"/>
            <w:sz w:val="22"/>
            <w:szCs w:val="22"/>
          </w:rPr>
          <w:t>ufficioselezione@amos.piemonte.it</w:t>
        </w:r>
      </w:hyperlink>
    </w:p>
    <w:p w:rsidR="003A1C66" w:rsidRPr="004C678C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A1C66" w:rsidRPr="004C678C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678C">
        <w:rPr>
          <w:rFonts w:ascii="Arial" w:hAnsi="Arial" w:cs="Arial"/>
          <w:sz w:val="22"/>
          <w:szCs w:val="22"/>
        </w:rPr>
        <w:t>Le candidature e i relativi file allegati dovranno pervenire in formato PDF.</w:t>
      </w:r>
    </w:p>
    <w:p w:rsidR="003A1C66" w:rsidRPr="004C678C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A1C66" w:rsidRPr="004C678C" w:rsidRDefault="003A1C66" w:rsidP="003A1C6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C678C">
        <w:rPr>
          <w:rFonts w:ascii="Arial" w:hAnsi="Arial" w:cs="Arial"/>
          <w:b/>
          <w:sz w:val="22"/>
          <w:szCs w:val="22"/>
        </w:rPr>
        <w:t>Le domande dovranno pervenire entro il termine perentorio del giorno:</w:t>
      </w:r>
    </w:p>
    <w:p w:rsidR="003A1C66" w:rsidRPr="004C678C" w:rsidRDefault="00ED2424" w:rsidP="003A1C6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M</w:t>
      </w:r>
      <w:r w:rsidR="00C9086A">
        <w:rPr>
          <w:rFonts w:ascii="Arial" w:hAnsi="Arial" w:cs="Arial"/>
          <w:b/>
          <w:i/>
          <w:sz w:val="22"/>
          <w:szCs w:val="22"/>
          <w:u w:val="single"/>
        </w:rPr>
        <w:t>ercoledì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786263">
        <w:rPr>
          <w:rFonts w:ascii="Arial" w:hAnsi="Arial" w:cs="Arial"/>
          <w:b/>
          <w:i/>
          <w:sz w:val="22"/>
          <w:szCs w:val="22"/>
          <w:u w:val="single"/>
        </w:rPr>
        <w:t>11 maggio</w:t>
      </w:r>
      <w:r w:rsidR="003A1C66">
        <w:rPr>
          <w:rFonts w:ascii="Arial" w:hAnsi="Arial" w:cs="Arial"/>
          <w:b/>
          <w:i/>
          <w:sz w:val="22"/>
          <w:szCs w:val="22"/>
          <w:u w:val="single"/>
        </w:rPr>
        <w:t xml:space="preserve"> 2023</w:t>
      </w:r>
    </w:p>
    <w:p w:rsidR="003A1C66" w:rsidRDefault="003A1C66" w:rsidP="003A1C66">
      <w:pPr>
        <w:spacing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A1C66" w:rsidRPr="004C678C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678C">
        <w:rPr>
          <w:rFonts w:ascii="Arial" w:hAnsi="Arial" w:cs="Arial"/>
          <w:sz w:val="22"/>
          <w:szCs w:val="22"/>
        </w:rPr>
        <w:t xml:space="preserve">A tal fine verranno prese in considerazione esclusivamente le domande che risulteranno essere state recapitate entro il termine sopra esposto.  </w:t>
      </w:r>
    </w:p>
    <w:p w:rsidR="003A1C66" w:rsidRPr="004C678C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678C">
        <w:rPr>
          <w:rFonts w:ascii="Arial" w:hAnsi="Arial" w:cs="Arial"/>
          <w:sz w:val="22"/>
          <w:szCs w:val="22"/>
        </w:rPr>
        <w:t>Tutte le domande pervenute nel termine saranno preliminarmente esaminate ai fini dell’accertamento, della completezza e della sussistenza dei requisiti richiesti per l’ammiss</w:t>
      </w:r>
      <w:r>
        <w:rPr>
          <w:rFonts w:ascii="Arial" w:hAnsi="Arial" w:cs="Arial"/>
          <w:sz w:val="22"/>
          <w:szCs w:val="22"/>
        </w:rPr>
        <w:t>ione alla presente procedura.</w:t>
      </w:r>
    </w:p>
    <w:p w:rsidR="003A1C66" w:rsidRPr="004C678C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A1C66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C678C">
        <w:rPr>
          <w:rFonts w:ascii="Arial" w:hAnsi="Arial" w:cs="Arial"/>
          <w:sz w:val="22"/>
          <w:szCs w:val="22"/>
        </w:rPr>
        <w:t xml:space="preserve">Tutti i candidati che, per completezza della documentazione presentata e possesso dei requisiti richiesti, verranno considerati ammessi alla selezione, </w:t>
      </w:r>
      <w:r>
        <w:rPr>
          <w:rFonts w:ascii="Arial" w:hAnsi="Arial" w:cs="Arial"/>
          <w:sz w:val="22"/>
          <w:szCs w:val="22"/>
        </w:rPr>
        <w:t>parteciperanno ad un colloquio. A seguito dei colloqui verrà definito l’ elenco degli idonei.</w:t>
      </w:r>
    </w:p>
    <w:p w:rsidR="003A1C66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A1C66" w:rsidRDefault="003A1C66" w:rsidP="003A1C6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Dirigente Risorse Umane</w:t>
      </w:r>
    </w:p>
    <w:p w:rsidR="003A1C66" w:rsidRDefault="003A1C66" w:rsidP="003A1C6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Isabella Medicina</w:t>
      </w:r>
    </w:p>
    <w:p w:rsidR="003A1C66" w:rsidRDefault="003A1C66" w:rsidP="003A1C6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:rsidR="003A1C66" w:rsidRPr="001C2A2C" w:rsidRDefault="003A1C66" w:rsidP="003A1C66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</w:t>
      </w:r>
    </w:p>
    <w:p w:rsidR="003A1C66" w:rsidRDefault="003A1C66" w:rsidP="003A1C66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450498" w:rsidRDefault="00450498" w:rsidP="00ED2424">
      <w:pPr>
        <w:jc w:val="center"/>
        <w:rPr>
          <w:rFonts w:ascii="Arial" w:hAnsi="Arial" w:cs="Arial"/>
          <w:b/>
          <w:sz w:val="22"/>
          <w:szCs w:val="22"/>
        </w:rPr>
      </w:pPr>
    </w:p>
    <w:p w:rsidR="00ED2424" w:rsidRDefault="00ED2424" w:rsidP="00ED2424">
      <w:pPr>
        <w:jc w:val="center"/>
        <w:rPr>
          <w:rFonts w:ascii="Arial" w:hAnsi="Arial" w:cs="Arial"/>
          <w:b/>
          <w:sz w:val="22"/>
          <w:szCs w:val="22"/>
        </w:rPr>
      </w:pPr>
      <w:r w:rsidRPr="00890311">
        <w:rPr>
          <w:rFonts w:ascii="Arial" w:hAnsi="Arial" w:cs="Arial"/>
          <w:b/>
          <w:sz w:val="22"/>
          <w:szCs w:val="22"/>
        </w:rPr>
        <w:t>AVVISO</w:t>
      </w:r>
      <w:r>
        <w:rPr>
          <w:rFonts w:ascii="Arial" w:hAnsi="Arial" w:cs="Arial"/>
          <w:b/>
          <w:sz w:val="22"/>
          <w:szCs w:val="22"/>
        </w:rPr>
        <w:t xml:space="preserve"> INTERNO E VOLONTARIO PER I SOLI DIPENDENTI AMOS A TEMPO INDETERMINATO PRESSO LE SEDI DI ASTI E CUNEO, CON QUALIFICA DI AUSILIARIO SPECIALIZZATO IN MOVIMENTAZIONE BENI E PERSONE (BARELLIERE), PER LA FORMAZIONE DI UN ELENCO DI IDONEI ALL’ATTIVITA’ DI </w:t>
      </w:r>
      <w:r w:rsidR="00C32A37">
        <w:rPr>
          <w:rFonts w:ascii="Arial" w:hAnsi="Arial" w:cs="Arial"/>
          <w:b/>
          <w:sz w:val="22"/>
          <w:szCs w:val="22"/>
        </w:rPr>
        <w:t>“ SUPPORTO ALLA CENTRALE UNICA DI BARELLAGGIO”</w:t>
      </w:r>
      <w:r>
        <w:rPr>
          <w:rFonts w:ascii="Arial" w:hAnsi="Arial" w:cs="Arial"/>
          <w:b/>
          <w:sz w:val="22"/>
          <w:szCs w:val="22"/>
        </w:rPr>
        <w:t xml:space="preserve">” </w:t>
      </w:r>
    </w:p>
    <w:p w:rsidR="003A1C66" w:rsidRDefault="003A1C66" w:rsidP="003A1C66">
      <w:pPr>
        <w:jc w:val="center"/>
        <w:rPr>
          <w:rFonts w:ascii="Arial" w:hAnsi="Arial" w:cs="Arial"/>
          <w:b/>
          <w:sz w:val="22"/>
          <w:szCs w:val="22"/>
        </w:rPr>
      </w:pPr>
    </w:p>
    <w:p w:rsidR="003A1C66" w:rsidRDefault="003A1C66" w:rsidP="003A1C66">
      <w:pPr>
        <w:jc w:val="center"/>
        <w:rPr>
          <w:rFonts w:ascii="Arial" w:hAnsi="Arial" w:cs="Arial"/>
          <w:b/>
          <w:sz w:val="22"/>
          <w:szCs w:val="22"/>
        </w:rPr>
      </w:pPr>
    </w:p>
    <w:p w:rsidR="003A1C66" w:rsidRDefault="003A1C66" w:rsidP="003A1C66">
      <w:pPr>
        <w:jc w:val="center"/>
        <w:rPr>
          <w:rFonts w:ascii="Arial" w:hAnsi="Arial" w:cs="Arial"/>
          <w:b/>
          <w:sz w:val="22"/>
          <w:szCs w:val="22"/>
        </w:rPr>
      </w:pPr>
    </w:p>
    <w:p w:rsidR="003A1C66" w:rsidRDefault="003A1C66" w:rsidP="003A1C66">
      <w:pPr>
        <w:jc w:val="center"/>
        <w:rPr>
          <w:rFonts w:ascii="Arial" w:hAnsi="Arial" w:cs="Arial"/>
          <w:b/>
          <w:sz w:val="22"/>
          <w:szCs w:val="22"/>
        </w:rPr>
      </w:pPr>
    </w:p>
    <w:p w:rsidR="003A1C66" w:rsidRDefault="003A1C66" w:rsidP="003A1C66">
      <w:pPr>
        <w:spacing w:line="480" w:lineRule="auto"/>
        <w:jc w:val="both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La/il sottoscritt_.............................................................................nat_ a…………………</w:t>
      </w:r>
    </w:p>
    <w:p w:rsidR="003A1C66" w:rsidRDefault="003A1C66" w:rsidP="003A1C66">
      <w:pPr>
        <w:spacing w:line="480" w:lineRule="auto"/>
        <w:jc w:val="both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Il………………….residente a …………………………………………………………………..</w:t>
      </w:r>
    </w:p>
    <w:p w:rsidR="003A1C66" w:rsidRDefault="003A1C66" w:rsidP="003A1C66">
      <w:pPr>
        <w:spacing w:line="480" w:lineRule="auto"/>
        <w:jc w:val="both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in via ………………………………………………………………….n° ……………………….</w:t>
      </w:r>
    </w:p>
    <w:p w:rsidR="003A1C66" w:rsidRDefault="003A1C66" w:rsidP="003A1C66">
      <w:pPr>
        <w:spacing w:line="480" w:lineRule="auto"/>
        <w:jc w:val="both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>Telefono/</w:t>
      </w:r>
      <w:proofErr w:type="spellStart"/>
      <w:r>
        <w:rPr>
          <w:rFonts w:ascii="Arial" w:hAnsi="Arial" w:cs="Arial"/>
          <w:color w:val="262626"/>
          <w:sz w:val="22"/>
          <w:szCs w:val="22"/>
        </w:rPr>
        <w:t>cell</w:t>
      </w:r>
      <w:proofErr w:type="spellEnd"/>
      <w:r>
        <w:rPr>
          <w:rFonts w:ascii="Arial" w:hAnsi="Arial" w:cs="Arial"/>
          <w:color w:val="262626"/>
          <w:sz w:val="22"/>
          <w:szCs w:val="22"/>
        </w:rPr>
        <w:t xml:space="preserve"> …………………………………………………………………………………......</w:t>
      </w:r>
    </w:p>
    <w:p w:rsidR="003A1C66" w:rsidRDefault="003A1C66" w:rsidP="003A1C66">
      <w:pPr>
        <w:spacing w:line="480" w:lineRule="auto"/>
        <w:jc w:val="both"/>
        <w:rPr>
          <w:rFonts w:ascii="Arial" w:hAnsi="Arial" w:cs="Arial"/>
          <w:color w:val="262626"/>
          <w:sz w:val="22"/>
          <w:szCs w:val="22"/>
        </w:rPr>
      </w:pPr>
    </w:p>
    <w:p w:rsidR="003A1C66" w:rsidRDefault="003A1C66" w:rsidP="003A1C66">
      <w:pPr>
        <w:spacing w:line="480" w:lineRule="auto"/>
        <w:jc w:val="both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Dipendente a tempo indeterminato di AMOS </w:t>
      </w:r>
      <w:proofErr w:type="spellStart"/>
      <w:r>
        <w:rPr>
          <w:rFonts w:ascii="Arial" w:hAnsi="Arial" w:cs="Arial"/>
          <w:color w:val="262626"/>
          <w:sz w:val="22"/>
          <w:szCs w:val="22"/>
        </w:rPr>
        <w:t>S.c.r.l</w:t>
      </w:r>
      <w:proofErr w:type="spellEnd"/>
      <w:r>
        <w:rPr>
          <w:rFonts w:ascii="Arial" w:hAnsi="Arial" w:cs="Arial"/>
          <w:color w:val="262626"/>
          <w:sz w:val="22"/>
          <w:szCs w:val="22"/>
        </w:rPr>
        <w:t xml:space="preserve">. ed attualmente impiegato nella mansione di Movimentazione Beni e Persone (Barelliere) presso la sede di ……………………………………………………………………………….. </w:t>
      </w:r>
    </w:p>
    <w:p w:rsidR="003A1C66" w:rsidRDefault="003A1C66" w:rsidP="003A1C6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A1C66" w:rsidRDefault="003A1C66" w:rsidP="00ED24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C66" w:rsidRPr="00C51228" w:rsidRDefault="003A1C66" w:rsidP="003A1C6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A1C66" w:rsidRPr="00C32A37" w:rsidRDefault="003A1C66" w:rsidP="003A1C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2A37">
        <w:rPr>
          <w:rFonts w:ascii="Arial" w:hAnsi="Arial" w:cs="Arial"/>
          <w:b/>
          <w:color w:val="262626"/>
          <w:sz w:val="22"/>
          <w:szCs w:val="22"/>
        </w:rPr>
        <w:t>Si rende disponibile per la posizione di “</w:t>
      </w:r>
      <w:r w:rsidR="00C32A37">
        <w:rPr>
          <w:rFonts w:ascii="Arial" w:hAnsi="Arial" w:cs="Arial"/>
          <w:b/>
          <w:sz w:val="22"/>
          <w:szCs w:val="22"/>
        </w:rPr>
        <w:t xml:space="preserve"> Supporto alla centrale unica di barellaggio”</w:t>
      </w:r>
    </w:p>
    <w:p w:rsidR="003A1C66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A1C66" w:rsidRDefault="003A1C66" w:rsidP="003A1C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la seguente motivazione……………………………………………………………………</w:t>
      </w:r>
    </w:p>
    <w:p w:rsidR="003A1C66" w:rsidRDefault="003A1C66" w:rsidP="003A1C66">
      <w:pPr>
        <w:spacing w:line="276" w:lineRule="auto"/>
        <w:jc w:val="both"/>
        <w:rPr>
          <w:rFonts w:ascii="Arial" w:hAnsi="Arial" w:cs="Arial"/>
          <w:color w:val="262626"/>
          <w:sz w:val="22"/>
          <w:szCs w:val="22"/>
        </w:rPr>
      </w:pPr>
    </w:p>
    <w:p w:rsidR="003A1C66" w:rsidRDefault="003A1C66" w:rsidP="003A1C66">
      <w:pPr>
        <w:spacing w:line="480" w:lineRule="auto"/>
        <w:jc w:val="both"/>
        <w:rPr>
          <w:rFonts w:ascii="Arial" w:hAnsi="Arial" w:cs="Arial"/>
          <w:color w:val="262626"/>
          <w:sz w:val="22"/>
          <w:szCs w:val="22"/>
        </w:rPr>
      </w:pPr>
    </w:p>
    <w:p w:rsidR="003A1C66" w:rsidRDefault="003A1C66" w:rsidP="003A1C66">
      <w:pPr>
        <w:spacing w:line="480" w:lineRule="auto"/>
        <w:jc w:val="both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Data……………………                                                                           </w:t>
      </w:r>
    </w:p>
    <w:p w:rsidR="003A1C66" w:rsidRDefault="003A1C66" w:rsidP="003A1C66">
      <w:pPr>
        <w:spacing w:line="480" w:lineRule="auto"/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                                                                              FIRMA………………………………</w:t>
      </w:r>
    </w:p>
    <w:p w:rsidR="00D44357" w:rsidRDefault="00D44357"/>
    <w:sectPr w:rsidR="00D44357" w:rsidSect="002341EC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2268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73" w:rsidRDefault="00ED2424">
      <w:r>
        <w:separator/>
      </w:r>
    </w:p>
  </w:endnote>
  <w:endnote w:type="continuationSeparator" w:id="0">
    <w:p w:rsidR="00A62D73" w:rsidRDefault="00ED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4C" w:rsidRDefault="003A1C66" w:rsidP="002341E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B1C4C" w:rsidRDefault="007862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4C" w:rsidRPr="00B44BA3" w:rsidRDefault="003A1C66" w:rsidP="002341EC">
    <w:pPr>
      <w:pStyle w:val="Pidipagina"/>
      <w:framePr w:wrap="around" w:vAnchor="text" w:hAnchor="margin" w:xAlign="center" w:y="1"/>
      <w:rPr>
        <w:rStyle w:val="Numeropagina"/>
        <w:rFonts w:ascii="Arial" w:hAnsi="Arial" w:cs="Arial"/>
        <w:sz w:val="20"/>
      </w:rPr>
    </w:pPr>
    <w:r w:rsidRPr="00B44BA3">
      <w:rPr>
        <w:rStyle w:val="Numeropagina"/>
        <w:rFonts w:ascii="Arial" w:hAnsi="Arial" w:cs="Arial"/>
        <w:sz w:val="20"/>
      </w:rPr>
      <w:fldChar w:fldCharType="begin"/>
    </w:r>
    <w:r w:rsidRPr="00B44BA3">
      <w:rPr>
        <w:rStyle w:val="Numeropagina"/>
        <w:rFonts w:ascii="Arial" w:hAnsi="Arial" w:cs="Arial"/>
        <w:sz w:val="20"/>
      </w:rPr>
      <w:instrText xml:space="preserve">PAGE  </w:instrText>
    </w:r>
    <w:r w:rsidRPr="00B44BA3">
      <w:rPr>
        <w:rStyle w:val="Numeropagina"/>
        <w:rFonts w:ascii="Arial" w:hAnsi="Arial" w:cs="Arial"/>
        <w:sz w:val="20"/>
      </w:rPr>
      <w:fldChar w:fldCharType="separate"/>
    </w:r>
    <w:r w:rsidR="00786263">
      <w:rPr>
        <w:rStyle w:val="Numeropagina"/>
        <w:rFonts w:ascii="Arial" w:hAnsi="Arial" w:cs="Arial"/>
        <w:noProof/>
        <w:sz w:val="20"/>
      </w:rPr>
      <w:t>2</w:t>
    </w:r>
    <w:r w:rsidRPr="00B44BA3">
      <w:rPr>
        <w:rStyle w:val="Numeropagina"/>
        <w:rFonts w:ascii="Arial" w:hAnsi="Arial" w:cs="Arial"/>
        <w:sz w:val="20"/>
      </w:rPr>
      <w:fldChar w:fldCharType="end"/>
    </w:r>
  </w:p>
  <w:p w:rsidR="00CB1C4C" w:rsidRPr="00EC4955" w:rsidRDefault="003A1C66" w:rsidP="002341EC">
    <w:pPr>
      <w:pStyle w:val="Pidipagina"/>
      <w:ind w:left="426"/>
      <w:jc w:val="both"/>
      <w:rPr>
        <w:rFonts w:ascii="Arial" w:hAnsi="Arial"/>
        <w:color w:val="868686"/>
        <w:sz w:val="14"/>
        <w:szCs w:val="14"/>
      </w:rPr>
    </w:pPr>
    <w:r>
      <w:rPr>
        <w:rFonts w:ascii="Arial" w:hAnsi="Arial"/>
        <w:noProof/>
        <w:color w:val="868686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-54610</wp:posOffset>
              </wp:positionV>
              <wp:extent cx="373380" cy="290830"/>
              <wp:effectExtent l="3810" t="2540" r="3810" b="190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C4C" w:rsidRDefault="003A1C66" w:rsidP="002341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0" cy="198120"/>
                                <wp:effectExtent l="0" t="0" r="0" b="0"/>
                                <wp:docPr id="7" name="Immagin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left:0;text-align:left;margin-left:-4.2pt;margin-top:-4.3pt;width:29.4pt;height:22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" filled="f" stroked="f">
              <v:textbox style="mso-fit-shape-to-text:t">
                <w:txbxContent>
                  <w:p w:rsidR="00CB1C4C" w:rsidRDefault="003A1C66" w:rsidP="002341E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0" cy="198120"/>
                          <wp:effectExtent l="0" t="0" r="0" b="0"/>
                          <wp:docPr id="7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color w:val="868686"/>
        <w:sz w:val="14"/>
        <w:szCs w:val="14"/>
      </w:rPr>
      <w:t>AMOS S.C.R.L.</w:t>
    </w:r>
  </w:p>
  <w:p w:rsidR="00CB1C4C" w:rsidRDefault="0078626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B5" w:rsidRDefault="003A1C66" w:rsidP="00962106">
    <w:pPr>
      <w:pStyle w:val="Pidipagina"/>
      <w:ind w:hanging="426"/>
      <w:jc w:val="center"/>
      <w:rPr>
        <w:rFonts w:ascii="Arial" w:hAnsi="Arial"/>
        <w:color w:val="595959"/>
        <w:sz w:val="14"/>
        <w:szCs w:val="14"/>
      </w:rPr>
    </w:pPr>
    <w:r>
      <w:rPr>
        <w:rFonts w:ascii="Arial" w:hAnsi="Arial"/>
        <w:color w:val="595959"/>
        <w:sz w:val="14"/>
        <w:szCs w:val="14"/>
      </w:rPr>
      <w:t>__________________________________________________________________________________________________________________</w:t>
    </w:r>
  </w:p>
  <w:p w:rsidR="00A80688" w:rsidRDefault="00786263" w:rsidP="00962106">
    <w:pPr>
      <w:pStyle w:val="Pidipagina"/>
      <w:ind w:hanging="426"/>
      <w:jc w:val="center"/>
      <w:rPr>
        <w:rFonts w:ascii="Arial" w:hAnsi="Arial"/>
        <w:color w:val="595959"/>
        <w:sz w:val="14"/>
        <w:szCs w:val="14"/>
      </w:rPr>
    </w:pPr>
  </w:p>
  <w:p w:rsidR="006A62B5" w:rsidRDefault="003A1C66" w:rsidP="00962106">
    <w:pPr>
      <w:pStyle w:val="Pidipagina"/>
      <w:ind w:hanging="426"/>
      <w:jc w:val="center"/>
      <w:rPr>
        <w:rFonts w:ascii="Arial" w:hAnsi="Arial"/>
        <w:color w:val="595959"/>
        <w:sz w:val="14"/>
        <w:szCs w:val="14"/>
      </w:rPr>
    </w:pPr>
    <w:r w:rsidRPr="00755AA1">
      <w:rPr>
        <w:rFonts w:ascii="Arial" w:hAnsi="Arial"/>
        <w:color w:val="595959"/>
        <w:sz w:val="14"/>
        <w:szCs w:val="14"/>
      </w:rPr>
      <w:t>AMOS S.C.R.L.</w:t>
    </w:r>
  </w:p>
  <w:p w:rsidR="00CB1C4C" w:rsidRDefault="003A1C66" w:rsidP="00962106">
    <w:pPr>
      <w:pStyle w:val="Pidipagina"/>
      <w:ind w:hanging="426"/>
      <w:jc w:val="center"/>
      <w:rPr>
        <w:rFonts w:ascii="Arial" w:hAnsi="Arial"/>
        <w:color w:val="595959"/>
        <w:sz w:val="14"/>
        <w:szCs w:val="14"/>
      </w:rPr>
    </w:pPr>
    <w:r>
      <w:rPr>
        <w:rFonts w:ascii="Arial" w:hAnsi="Arial"/>
        <w:color w:val="595959"/>
        <w:sz w:val="14"/>
        <w:szCs w:val="14"/>
      </w:rPr>
      <w:t>Sede L</w:t>
    </w:r>
    <w:r w:rsidRPr="00755AA1">
      <w:rPr>
        <w:rFonts w:ascii="Arial" w:hAnsi="Arial"/>
        <w:color w:val="595959"/>
        <w:sz w:val="14"/>
        <w:szCs w:val="14"/>
      </w:rPr>
      <w:t xml:space="preserve">egale: </w:t>
    </w:r>
    <w:r>
      <w:rPr>
        <w:rFonts w:ascii="Arial" w:hAnsi="Arial"/>
        <w:color w:val="595959"/>
        <w:sz w:val="14"/>
        <w:szCs w:val="14"/>
      </w:rPr>
      <w:t xml:space="preserve">c/o A.O. S. Croce e </w:t>
    </w:r>
    <w:proofErr w:type="spellStart"/>
    <w:r>
      <w:rPr>
        <w:rFonts w:ascii="Arial" w:hAnsi="Arial"/>
        <w:color w:val="595959"/>
        <w:sz w:val="14"/>
        <w:szCs w:val="14"/>
      </w:rPr>
      <w:t>Carle</w:t>
    </w:r>
    <w:proofErr w:type="spellEnd"/>
    <w:r>
      <w:rPr>
        <w:rFonts w:ascii="Arial" w:hAnsi="Arial"/>
        <w:color w:val="595959"/>
        <w:sz w:val="14"/>
        <w:szCs w:val="14"/>
      </w:rPr>
      <w:t xml:space="preserve"> - Via M. Coppino n. 26 (Stanza n. SC001010) -</w:t>
    </w:r>
    <w:r w:rsidRPr="00755AA1">
      <w:rPr>
        <w:rFonts w:ascii="Arial" w:hAnsi="Arial"/>
        <w:color w:val="595959"/>
        <w:sz w:val="14"/>
        <w:szCs w:val="14"/>
      </w:rPr>
      <w:t xml:space="preserve"> 12100 Cuneo</w:t>
    </w:r>
  </w:p>
  <w:p w:rsidR="006A62B5" w:rsidRDefault="003A1C66" w:rsidP="00962106">
    <w:pPr>
      <w:pStyle w:val="Pidipagina"/>
      <w:ind w:hanging="426"/>
      <w:jc w:val="center"/>
      <w:rPr>
        <w:rFonts w:ascii="Arial" w:hAnsi="Arial"/>
        <w:color w:val="595959"/>
        <w:sz w:val="14"/>
        <w:szCs w:val="14"/>
      </w:rPr>
    </w:pPr>
    <w:r>
      <w:rPr>
        <w:rFonts w:ascii="Arial" w:hAnsi="Arial"/>
        <w:color w:val="595959"/>
        <w:sz w:val="14"/>
        <w:szCs w:val="14"/>
      </w:rPr>
      <w:t>Sede Operativa: P.zza Castello n. 31/33 - 12045 Fossano (</w:t>
    </w:r>
    <w:proofErr w:type="spellStart"/>
    <w:r>
      <w:rPr>
        <w:rFonts w:ascii="Arial" w:hAnsi="Arial"/>
        <w:color w:val="595959"/>
        <w:sz w:val="14"/>
        <w:szCs w:val="14"/>
      </w:rPr>
      <w:t>Cn</w:t>
    </w:r>
    <w:proofErr w:type="spellEnd"/>
    <w:r>
      <w:rPr>
        <w:rFonts w:ascii="Arial" w:hAnsi="Arial"/>
        <w:color w:val="595959"/>
        <w:sz w:val="14"/>
        <w:szCs w:val="14"/>
      </w:rPr>
      <w:t>) - Tel. 0172 1908511- Fax 0172 1908520</w:t>
    </w:r>
  </w:p>
  <w:p w:rsidR="00962106" w:rsidRPr="006A62B5" w:rsidRDefault="003A1C66" w:rsidP="00962106">
    <w:pPr>
      <w:pStyle w:val="Pidipagina"/>
      <w:ind w:hanging="426"/>
      <w:jc w:val="center"/>
      <w:rPr>
        <w:rFonts w:ascii="Arial" w:hAnsi="Arial"/>
        <w:sz w:val="14"/>
        <w:szCs w:val="14"/>
      </w:rPr>
    </w:pPr>
    <w:r w:rsidRPr="006A62B5">
      <w:rPr>
        <w:rFonts w:ascii="Arial" w:hAnsi="Arial" w:cs="Arial"/>
        <w:color w:val="595959"/>
        <w:sz w:val="14"/>
        <w:szCs w:val="14"/>
      </w:rPr>
      <w:t xml:space="preserve">E-mail </w:t>
    </w:r>
    <w:hyperlink r:id="rId1" w:history="1">
      <w:r w:rsidRPr="006A62B5">
        <w:rPr>
          <w:rFonts w:ascii="Arial" w:hAnsi="Arial" w:cs="Arial"/>
          <w:color w:val="595959"/>
          <w:sz w:val="14"/>
          <w:szCs w:val="14"/>
        </w:rPr>
        <w:t>segreteria@amos.piemonte.it</w:t>
      </w:r>
    </w:hyperlink>
    <w:r w:rsidRPr="006A62B5">
      <w:rPr>
        <w:rFonts w:ascii="Arial" w:hAnsi="Arial" w:cs="Arial"/>
        <w:color w:val="595959"/>
        <w:sz w:val="14"/>
        <w:szCs w:val="14"/>
      </w:rPr>
      <w:t xml:space="preserve"> </w:t>
    </w:r>
    <w:r>
      <w:rPr>
        <w:rFonts w:ascii="Arial" w:hAnsi="Arial" w:cs="Arial"/>
        <w:color w:val="595959"/>
        <w:sz w:val="14"/>
        <w:szCs w:val="14"/>
      </w:rPr>
      <w:t>-</w:t>
    </w:r>
    <w:r w:rsidRPr="006A62B5">
      <w:rPr>
        <w:rFonts w:ascii="Arial" w:hAnsi="Arial" w:cs="Arial"/>
        <w:color w:val="595959"/>
        <w:sz w:val="14"/>
        <w:szCs w:val="14"/>
      </w:rPr>
      <w:t xml:space="preserve"> PEC protocollo@pec.amos.piemonte.it</w:t>
    </w:r>
  </w:p>
  <w:p w:rsidR="00CB1C4C" w:rsidRPr="00755AA1" w:rsidRDefault="003A1C66" w:rsidP="00962106">
    <w:pPr>
      <w:ind w:left="-709" w:right="-143"/>
      <w:jc w:val="center"/>
      <w:rPr>
        <w:rFonts w:ascii="Arial" w:hAnsi="Arial" w:cs="Arial"/>
        <w:color w:val="595959"/>
        <w:sz w:val="14"/>
        <w:szCs w:val="22"/>
      </w:rPr>
    </w:pPr>
    <w:r w:rsidRPr="00755AA1">
      <w:rPr>
        <w:rFonts w:ascii="Arial" w:hAnsi="Arial" w:cs="Calibri"/>
        <w:bCs/>
        <w:color w:val="595959"/>
        <w:sz w:val="14"/>
        <w:szCs w:val="30"/>
      </w:rPr>
      <w:t>Cap</w:t>
    </w:r>
    <w:r>
      <w:rPr>
        <w:rFonts w:ascii="Arial" w:hAnsi="Arial" w:cs="Calibri"/>
        <w:bCs/>
        <w:color w:val="595959"/>
        <w:sz w:val="14"/>
        <w:szCs w:val="30"/>
      </w:rPr>
      <w:t>itale</w:t>
    </w:r>
    <w:r w:rsidRPr="00755AA1">
      <w:rPr>
        <w:rFonts w:ascii="Arial" w:hAnsi="Arial" w:cs="Calibri"/>
        <w:bCs/>
        <w:color w:val="595959"/>
        <w:sz w:val="14"/>
        <w:szCs w:val="30"/>
      </w:rPr>
      <w:t xml:space="preserve"> Soc</w:t>
    </w:r>
    <w:r>
      <w:rPr>
        <w:rFonts w:ascii="Arial" w:hAnsi="Arial" w:cs="Calibri"/>
        <w:bCs/>
        <w:color w:val="595959"/>
        <w:sz w:val="14"/>
        <w:szCs w:val="30"/>
      </w:rPr>
      <w:t xml:space="preserve">iale </w:t>
    </w:r>
    <w:proofErr w:type="spellStart"/>
    <w:r>
      <w:rPr>
        <w:rFonts w:ascii="Arial" w:hAnsi="Arial" w:cs="Calibri"/>
        <w:bCs/>
        <w:color w:val="595959"/>
        <w:sz w:val="14"/>
        <w:szCs w:val="30"/>
      </w:rPr>
      <w:t>i.v</w:t>
    </w:r>
    <w:proofErr w:type="spellEnd"/>
    <w:r>
      <w:rPr>
        <w:rFonts w:ascii="Arial" w:hAnsi="Arial" w:cs="Calibri"/>
        <w:bCs/>
        <w:color w:val="595959"/>
        <w:sz w:val="14"/>
        <w:szCs w:val="30"/>
      </w:rPr>
      <w:t>.</w:t>
    </w:r>
    <w:r w:rsidRPr="00755AA1">
      <w:rPr>
        <w:rFonts w:ascii="Arial" w:hAnsi="Arial" w:cs="Calibri"/>
        <w:bCs/>
        <w:color w:val="595959"/>
        <w:sz w:val="14"/>
        <w:szCs w:val="30"/>
      </w:rPr>
      <w:t xml:space="preserve"> Euro </w:t>
    </w:r>
    <w:r>
      <w:rPr>
        <w:rFonts w:ascii="Arial" w:hAnsi="Arial" w:cs="Calibri"/>
        <w:bCs/>
        <w:color w:val="595959"/>
        <w:sz w:val="14"/>
        <w:szCs w:val="30"/>
      </w:rPr>
      <w:t>67</w:t>
    </w:r>
    <w:r w:rsidRPr="00755AA1">
      <w:rPr>
        <w:rFonts w:ascii="Arial" w:hAnsi="Arial" w:cs="Calibri"/>
        <w:bCs/>
        <w:color w:val="595959"/>
        <w:sz w:val="14"/>
        <w:szCs w:val="30"/>
      </w:rPr>
      <w:t>9.</w:t>
    </w:r>
    <w:r>
      <w:rPr>
        <w:rFonts w:ascii="Arial" w:hAnsi="Arial" w:cs="Calibri"/>
        <w:bCs/>
        <w:color w:val="595959"/>
        <w:sz w:val="14"/>
        <w:szCs w:val="30"/>
      </w:rPr>
      <w:t>575</w:t>
    </w:r>
    <w:r w:rsidRPr="00755AA1">
      <w:rPr>
        <w:rFonts w:ascii="Arial" w:hAnsi="Arial" w:cs="Calibri"/>
        <w:bCs/>
        <w:color w:val="595959"/>
        <w:sz w:val="14"/>
        <w:szCs w:val="30"/>
      </w:rPr>
      <w:t>,00</w:t>
    </w:r>
    <w:r>
      <w:rPr>
        <w:rFonts w:ascii="Arial" w:hAnsi="Arial" w:cs="Calibri"/>
        <w:bCs/>
        <w:color w:val="595959"/>
        <w:sz w:val="14"/>
        <w:szCs w:val="30"/>
      </w:rPr>
      <w:t xml:space="preserve"> -</w:t>
    </w:r>
    <w:r w:rsidRPr="00755AA1">
      <w:rPr>
        <w:rFonts w:ascii="Arial" w:hAnsi="Arial"/>
        <w:color w:val="595959"/>
        <w:sz w:val="14"/>
        <w:szCs w:val="14"/>
      </w:rPr>
      <w:t xml:space="preserve">  Iscritta alla CCIAA di Cuneo al n. 03011180043 </w:t>
    </w:r>
    <w:r>
      <w:rPr>
        <w:rFonts w:ascii="Arial" w:hAnsi="Arial"/>
        <w:color w:val="595959"/>
        <w:sz w:val="14"/>
        <w:szCs w:val="14"/>
      </w:rPr>
      <w:t>-</w:t>
    </w:r>
    <w:r w:rsidRPr="00755AA1">
      <w:rPr>
        <w:rFonts w:ascii="Arial" w:hAnsi="Arial"/>
        <w:color w:val="595959"/>
        <w:sz w:val="14"/>
        <w:szCs w:val="14"/>
      </w:rPr>
      <w:t xml:space="preserve"> Rea 255044</w:t>
    </w:r>
  </w:p>
  <w:p w:rsidR="00CB1C4C" w:rsidRDefault="003A1C66" w:rsidP="00132957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97155</wp:posOffset>
              </wp:positionV>
              <wp:extent cx="373380" cy="290830"/>
              <wp:effectExtent l="0" t="1905" r="0" b="254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1C4C" w:rsidRDefault="003A1C66" w:rsidP="002341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0" cy="198120"/>
                                <wp:effectExtent l="0" t="0" r="0" b="0"/>
                                <wp:docPr id="5" name="Immagin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7" type="#_x0000_t202" style="position:absolute;left:0;text-align:left;margin-left:189pt;margin-top:7.65pt;width:29.4pt;height:22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" filled="f" stroked="f">
              <v:textbox style="mso-fit-shape-to-text:t">
                <w:txbxContent>
                  <w:p w:rsidR="00CB1C4C" w:rsidRDefault="003A1C66" w:rsidP="002341E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0" cy="198120"/>
                          <wp:effectExtent l="0" t="0" r="0" b="0"/>
                          <wp:docPr id="5" name="Immagin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/>
        <w:noProof/>
        <w:color w:val="868686"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97155</wp:posOffset>
              </wp:positionV>
              <wp:extent cx="213360" cy="290830"/>
              <wp:effectExtent l="0" t="1905" r="0" b="254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linkedTxbx id="3" seq="1"/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4" o:spid="_x0000_s1028" type="#_x0000_t202" style="position:absolute;left:0;text-align:left;margin-left:-18pt;margin-top:7.65pt;width:16.8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" filled="f" stroked="f">
              <v:textbox style="mso-fit-shape-to-text:t">
                <w:txbxContent/>
              </v:textbox>
            </v:shape>
          </w:pict>
        </mc:Fallback>
      </mc:AlternateContent>
    </w:r>
  </w:p>
  <w:p w:rsidR="00CB1C4C" w:rsidRDefault="003A1C66" w:rsidP="002341EC">
    <w:pPr>
      <w:pStyle w:val="Pidipagina"/>
      <w:ind w:hanging="85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150495</wp:posOffset>
              </wp:positionV>
              <wp:extent cx="457200" cy="114300"/>
              <wp:effectExtent l="0" t="0" r="0" b="190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 id="3">
                      <w:txbxContent>
                        <w:p w:rsidR="00CB1C4C" w:rsidRDefault="003A1C66" w:rsidP="002341E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0500" cy="198120"/>
                                <wp:effectExtent l="0" t="0" r="0" b="0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3" o:spid="_x0000_s1029" type="#_x0000_t202" style="position:absolute;margin-left:0;margin-top:11.85pt;width:36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" filled="f" stroked="f">
              <v:textbox style="mso-next-textbox:#Casella di testo 4" inset=",7.2pt,,7.2pt">
                <w:txbxContent>
                  <w:p w:rsidR="00CB1C4C" w:rsidRDefault="003A1C66" w:rsidP="002341E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0500" cy="198120"/>
                          <wp:effectExtent l="0" t="0" r="0" b="0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73" w:rsidRDefault="00ED2424">
      <w:r>
        <w:separator/>
      </w:r>
    </w:p>
  </w:footnote>
  <w:footnote w:type="continuationSeparator" w:id="0">
    <w:p w:rsidR="00A62D73" w:rsidRDefault="00ED2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4C" w:rsidRDefault="00786263">
    <w:pPr>
      <w:pStyle w:val="Intestazione"/>
    </w:pPr>
  </w:p>
  <w:p w:rsidR="00CB1C4C" w:rsidRDefault="00786263">
    <w:pPr>
      <w:pStyle w:val="Intestazione"/>
    </w:pPr>
  </w:p>
  <w:p w:rsidR="00CB1C4C" w:rsidRDefault="00786263">
    <w:pPr>
      <w:pStyle w:val="Intestazione"/>
    </w:pPr>
  </w:p>
  <w:p w:rsidR="00CB1C4C" w:rsidRDefault="00786263">
    <w:pPr>
      <w:pStyle w:val="Intestazione"/>
    </w:pPr>
  </w:p>
  <w:p w:rsidR="00CB1C4C" w:rsidRDefault="00786263">
    <w:pPr>
      <w:pStyle w:val="Intestazione"/>
    </w:pPr>
  </w:p>
  <w:p w:rsidR="00CB1C4C" w:rsidRDefault="00786263">
    <w:pPr>
      <w:pStyle w:val="Intestazione"/>
    </w:pPr>
  </w:p>
  <w:p w:rsidR="00CB1C4C" w:rsidRDefault="003A1C66">
    <w:pPr>
      <w:pStyle w:val="Intestazione"/>
    </w:pPr>
    <w:r>
      <w:rPr>
        <w:noProof/>
      </w:rPr>
      <w:drawing>
        <wp:inline distT="0" distB="0" distL="0" distR="0">
          <wp:extent cx="1493520" cy="312420"/>
          <wp:effectExtent l="0" t="0" r="0" b="0"/>
          <wp:docPr id="1" name="Immagine 1" descr="logo s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r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6401"/>
    <w:multiLevelType w:val="hybridMultilevel"/>
    <w:tmpl w:val="335E2E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66"/>
    <w:rsid w:val="003A1C66"/>
    <w:rsid w:val="00450498"/>
    <w:rsid w:val="00786263"/>
    <w:rsid w:val="00A62D73"/>
    <w:rsid w:val="00C32A37"/>
    <w:rsid w:val="00C9086A"/>
    <w:rsid w:val="00D44357"/>
    <w:rsid w:val="00E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C66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A1C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1C66"/>
    <w:rPr>
      <w:rFonts w:ascii="New York" w:eastAsia="Times New Roman" w:hAnsi="New York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A1C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A1C66"/>
    <w:rPr>
      <w:rFonts w:ascii="New York" w:eastAsia="Times New Roman" w:hAnsi="New York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3A1C66"/>
  </w:style>
  <w:style w:type="character" w:styleId="Collegamentoipertestuale">
    <w:name w:val="Hyperlink"/>
    <w:unhideWhenUsed/>
    <w:rsid w:val="003A1C6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C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C6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1C66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A1C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1C66"/>
    <w:rPr>
      <w:rFonts w:ascii="New York" w:eastAsia="Times New Roman" w:hAnsi="New York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3A1C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A1C66"/>
    <w:rPr>
      <w:rFonts w:ascii="New York" w:eastAsia="Times New Roman" w:hAnsi="New York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3A1C66"/>
  </w:style>
  <w:style w:type="character" w:styleId="Collegamentoipertestuale">
    <w:name w:val="Hyperlink"/>
    <w:unhideWhenUsed/>
    <w:rsid w:val="003A1C6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C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C6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elezione@amos.piemont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hyperlink" Target="mailto:segreteria@amos.piemon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Galfrè</dc:creator>
  <cp:lastModifiedBy>Marta Galfrè</cp:lastModifiedBy>
  <cp:revision>6</cp:revision>
  <dcterms:created xsi:type="dcterms:W3CDTF">2023-03-13T12:45:00Z</dcterms:created>
  <dcterms:modified xsi:type="dcterms:W3CDTF">2023-04-26T12:09:00Z</dcterms:modified>
</cp:coreProperties>
</file>